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709" w:rsidRDefault="00FA4D9F">
      <w:pPr>
        <w:spacing w:line="282" w:lineRule="atLeast"/>
        <w:jc w:val="center"/>
        <w:rPr>
          <w:sz w:val="28"/>
          <w:szCs w:val="28"/>
        </w:rPr>
      </w:pPr>
      <w:r>
        <w:rPr>
          <w:rFonts w:eastAsia="NSimSun" w:cs="Lucida Sans"/>
          <w:b/>
          <w:bCs/>
          <w:caps/>
          <w:kern w:val="2"/>
          <w:sz w:val="28"/>
          <w:szCs w:val="28"/>
          <w:lang w:bidi="hi-IN"/>
        </w:rPr>
        <w:t>Российская Федерация</w:t>
      </w:r>
    </w:p>
    <w:p w:rsidR="00035709" w:rsidRDefault="00FA4D9F">
      <w:pPr>
        <w:spacing w:line="282" w:lineRule="atLeast"/>
        <w:jc w:val="center"/>
        <w:rPr>
          <w:sz w:val="28"/>
          <w:szCs w:val="28"/>
        </w:rPr>
      </w:pPr>
      <w:r>
        <w:rPr>
          <w:rFonts w:eastAsia="NSimSun" w:cs="Lucida Sans"/>
          <w:b/>
          <w:bCs/>
          <w:caps/>
          <w:kern w:val="2"/>
          <w:sz w:val="28"/>
          <w:szCs w:val="28"/>
          <w:lang w:bidi="hi-IN"/>
        </w:rPr>
        <w:t>БРЯНСКАЯ ОБЛАСТЬ</w:t>
      </w:r>
    </w:p>
    <w:p w:rsidR="00035709" w:rsidRDefault="00FA4D9F">
      <w:pPr>
        <w:spacing w:line="282" w:lineRule="atLeast"/>
        <w:jc w:val="center"/>
        <w:rPr>
          <w:sz w:val="28"/>
          <w:szCs w:val="28"/>
        </w:rPr>
      </w:pPr>
      <w:r>
        <w:rPr>
          <w:rFonts w:eastAsia="NSimSun" w:cs="Lucida Sans"/>
          <w:b/>
          <w:bCs/>
          <w:caps/>
          <w:kern w:val="2"/>
          <w:sz w:val="28"/>
          <w:szCs w:val="28"/>
          <w:lang w:bidi="hi-IN"/>
        </w:rPr>
        <w:t xml:space="preserve">УНЕЧСКИЙ МУНИЦИПАЛЬНЫЙ РАЙОН </w:t>
      </w:r>
    </w:p>
    <w:p w:rsidR="00035709" w:rsidRDefault="00FA4D9F">
      <w:pPr>
        <w:spacing w:line="282" w:lineRule="atLeast"/>
        <w:jc w:val="center"/>
        <w:rPr>
          <w:sz w:val="28"/>
          <w:szCs w:val="28"/>
        </w:rPr>
      </w:pPr>
      <w:r>
        <w:rPr>
          <w:rFonts w:eastAsia="NSimSun" w:cs="Lucida Sans"/>
          <w:b/>
          <w:bCs/>
          <w:kern w:val="2"/>
          <w:sz w:val="28"/>
          <w:szCs w:val="28"/>
          <w:lang w:bidi="hi-IN"/>
        </w:rPr>
        <w:t>АДМИНИСТРАЦИЯ УНЕЧСКОГО РАЙОНА</w:t>
      </w:r>
    </w:p>
    <w:p w:rsidR="00035709" w:rsidRDefault="00035709">
      <w:pPr>
        <w:spacing w:line="282" w:lineRule="atLeast"/>
        <w:jc w:val="center"/>
        <w:rPr>
          <w:sz w:val="28"/>
          <w:szCs w:val="28"/>
        </w:rPr>
      </w:pPr>
    </w:p>
    <w:p w:rsidR="00035709" w:rsidRDefault="00FA4D9F">
      <w:pPr>
        <w:spacing w:line="282" w:lineRule="atLeast"/>
        <w:ind w:right="-397"/>
        <w:jc w:val="center"/>
        <w:rPr>
          <w:sz w:val="28"/>
          <w:szCs w:val="28"/>
        </w:rPr>
      </w:pPr>
      <w:r>
        <w:rPr>
          <w:rFonts w:eastAsia="NSimSun" w:cs="Lucida Sans"/>
          <w:b/>
          <w:bCs/>
          <w:iCs/>
          <w:spacing w:val="40"/>
          <w:kern w:val="2"/>
          <w:sz w:val="28"/>
          <w:szCs w:val="28"/>
          <w:lang w:bidi="hi-IN"/>
        </w:rPr>
        <w:t>РАСПОРЯЖЕНИЕ</w:t>
      </w:r>
    </w:p>
    <w:p w:rsidR="00035709" w:rsidRDefault="00FA4D9F">
      <w:pPr>
        <w:spacing w:line="282" w:lineRule="atLeast"/>
        <w:ind w:right="-397"/>
        <w:jc w:val="center"/>
        <w:rPr>
          <w:sz w:val="28"/>
          <w:szCs w:val="28"/>
        </w:rPr>
      </w:pPr>
      <w:r>
        <w:rPr>
          <w:rFonts w:eastAsia="NSimSun" w:cs="Lucida Sans"/>
          <w:b/>
          <w:bCs/>
          <w:iCs/>
          <w:spacing w:val="40"/>
          <w:kern w:val="2"/>
          <w:sz w:val="28"/>
          <w:szCs w:val="28"/>
          <w:lang w:bidi="hi-IN"/>
        </w:rPr>
        <w:t>от</w:t>
      </w:r>
      <w:r w:rsidR="00F51EF8">
        <w:rPr>
          <w:rFonts w:eastAsia="NSimSun" w:cs="Lucida Sans"/>
          <w:b/>
          <w:bCs/>
          <w:iCs/>
          <w:spacing w:val="40"/>
          <w:kern w:val="2"/>
          <w:sz w:val="28"/>
          <w:szCs w:val="28"/>
          <w:u w:val="single"/>
          <w:lang w:bidi="hi-IN"/>
        </w:rPr>
        <w:t xml:space="preserve"> 29.12.2025_</w:t>
      </w:r>
      <w:r>
        <w:rPr>
          <w:rFonts w:eastAsia="NSimSun" w:cs="Lucida Sans"/>
          <w:b/>
          <w:bCs/>
          <w:iCs/>
          <w:spacing w:val="40"/>
          <w:kern w:val="2"/>
          <w:sz w:val="28"/>
          <w:szCs w:val="28"/>
          <w:lang w:val="en-US" w:bidi="hi-IN"/>
        </w:rPr>
        <w:t>N</w:t>
      </w:r>
      <w:r w:rsidRPr="007827AB">
        <w:rPr>
          <w:rFonts w:eastAsia="NSimSun" w:cs="Lucida Sans"/>
          <w:b/>
          <w:bCs/>
          <w:iCs/>
          <w:spacing w:val="40"/>
          <w:kern w:val="2"/>
          <w:sz w:val="28"/>
          <w:szCs w:val="28"/>
          <w:lang w:bidi="hi-IN"/>
        </w:rPr>
        <w:t xml:space="preserve"> </w:t>
      </w:r>
      <w:r w:rsidRPr="007827AB">
        <w:rPr>
          <w:rFonts w:eastAsia="NSimSun" w:cs="Lucida Sans"/>
          <w:b/>
          <w:bCs/>
          <w:iCs/>
          <w:spacing w:val="40"/>
          <w:kern w:val="2"/>
          <w:sz w:val="28"/>
          <w:szCs w:val="28"/>
          <w:u w:val="single"/>
          <w:lang w:bidi="hi-IN"/>
        </w:rPr>
        <w:t>_</w:t>
      </w:r>
      <w:r w:rsidR="00F51EF8">
        <w:rPr>
          <w:rFonts w:eastAsia="NSimSun" w:cs="Lucida Sans"/>
          <w:b/>
          <w:bCs/>
          <w:iCs/>
          <w:spacing w:val="40"/>
          <w:kern w:val="2"/>
          <w:sz w:val="28"/>
          <w:szCs w:val="28"/>
          <w:u w:val="single"/>
          <w:lang w:bidi="hi-IN"/>
        </w:rPr>
        <w:t>842-р</w:t>
      </w:r>
      <w:bookmarkStart w:id="0" w:name="_GoBack"/>
      <w:bookmarkEnd w:id="0"/>
      <w:r w:rsidRPr="007827AB">
        <w:rPr>
          <w:rFonts w:eastAsia="NSimSun" w:cs="Lucida Sans"/>
          <w:b/>
          <w:bCs/>
          <w:iCs/>
          <w:spacing w:val="40"/>
          <w:kern w:val="2"/>
          <w:sz w:val="28"/>
          <w:szCs w:val="28"/>
          <w:u w:val="single"/>
          <w:lang w:bidi="hi-IN"/>
        </w:rPr>
        <w:t>__</w:t>
      </w:r>
    </w:p>
    <w:p w:rsidR="00035709" w:rsidRDefault="00FA4D9F">
      <w:pPr>
        <w:spacing w:line="282" w:lineRule="atLeast"/>
        <w:ind w:right="-397"/>
        <w:jc w:val="center"/>
        <w:rPr>
          <w:sz w:val="28"/>
          <w:szCs w:val="28"/>
        </w:rPr>
      </w:pPr>
      <w:r w:rsidRPr="007827AB">
        <w:rPr>
          <w:rFonts w:eastAsia="NSimSun" w:cs="Lucida Sans"/>
          <w:b/>
          <w:bCs/>
          <w:iCs/>
          <w:spacing w:val="40"/>
          <w:kern w:val="2"/>
          <w:sz w:val="28"/>
          <w:szCs w:val="28"/>
          <w:lang w:bidi="hi-IN"/>
        </w:rPr>
        <w:t xml:space="preserve"> </w:t>
      </w:r>
    </w:p>
    <w:p w:rsidR="00035709" w:rsidRDefault="00035709">
      <w:pPr>
        <w:sectPr w:rsidR="00035709">
          <w:pgSz w:w="11906" w:h="16838"/>
          <w:pgMar w:top="1134" w:right="567" w:bottom="1134" w:left="1701" w:header="0" w:footer="0" w:gutter="0"/>
          <w:cols w:space="720"/>
          <w:formProt w:val="0"/>
          <w:docGrid w:linePitch="360"/>
        </w:sectPr>
      </w:pPr>
    </w:p>
    <w:p w:rsidR="00035709" w:rsidRDefault="00FA4D9F">
      <w:pPr>
        <w:tabs>
          <w:tab w:val="left" w:pos="5130"/>
        </w:tabs>
        <w:spacing w:line="240" w:lineRule="auto"/>
        <w:jc w:val="center"/>
        <w:rPr>
          <w:sz w:val="28"/>
          <w:szCs w:val="28"/>
        </w:rPr>
      </w:pPr>
      <w:r w:rsidRPr="00F51EF8">
        <w:rPr>
          <w:rFonts w:cs="Times New Roman"/>
          <w:b/>
          <w:bCs/>
          <w:color w:val="000000"/>
          <w:spacing w:val="4"/>
          <w:sz w:val="28"/>
          <w:szCs w:val="28"/>
        </w:rPr>
        <w:lastRenderedPageBreak/>
        <w:t xml:space="preserve">ОБ УТВЕРЖДЕНИИ ПЛАНА </w:t>
      </w:r>
      <w:r w:rsidR="007827AB" w:rsidRPr="00F51EF8">
        <w:rPr>
          <w:rFonts w:cs="Times New Roman"/>
          <w:b/>
          <w:bCs/>
          <w:color w:val="000000"/>
          <w:spacing w:val="4"/>
          <w:sz w:val="28"/>
          <w:szCs w:val="28"/>
        </w:rPr>
        <w:t>ПО ОСУЩЕСТВЛЕНИЮ ВЕДОМСТВЕННОГО КОНТРОЛЯ ЗА СОБЛЮДЕНИЕМ ТРУДОВОГО ЗАКОНОДАТЕЛЬСТВА И ИНЫХ НОРМАТИВНЫХ ПРАВОВЫХ АКТОВ</w:t>
      </w:r>
      <w:proofErr w:type="gramStart"/>
      <w:r w:rsidR="007827AB" w:rsidRPr="00F51EF8">
        <w:rPr>
          <w:rFonts w:cs="Times New Roman"/>
          <w:b/>
          <w:bCs/>
          <w:color w:val="000000"/>
          <w:spacing w:val="4"/>
          <w:sz w:val="28"/>
          <w:szCs w:val="28"/>
        </w:rPr>
        <w:t>,С</w:t>
      </w:r>
      <w:proofErr w:type="gramEnd"/>
      <w:r w:rsidR="007827AB" w:rsidRPr="00F51EF8">
        <w:rPr>
          <w:rFonts w:cs="Times New Roman"/>
          <w:b/>
          <w:bCs/>
          <w:color w:val="000000"/>
          <w:spacing w:val="4"/>
          <w:sz w:val="28"/>
          <w:szCs w:val="28"/>
        </w:rPr>
        <w:t>ОДЕРЖАЩИХ НОРМЫ ТРУДОВОГО ПРАВА В УЧРЕЖДЕНИЯХ,ПОДВЕДОМСТВЕННЫХ</w:t>
      </w:r>
      <w:r w:rsidR="00B3259F" w:rsidRPr="00F51EF8">
        <w:rPr>
          <w:rFonts w:cs="Times New Roman"/>
          <w:b/>
          <w:bCs/>
          <w:color w:val="000000"/>
          <w:spacing w:val="4"/>
          <w:sz w:val="28"/>
          <w:szCs w:val="28"/>
        </w:rPr>
        <w:t xml:space="preserve"> АДМИНИСТРАЦИИ УНЕЧСКОГО РАЙОНА, </w:t>
      </w:r>
      <w:r w:rsidR="007827AB" w:rsidRPr="00F51EF8">
        <w:rPr>
          <w:rFonts w:cs="Times New Roman"/>
          <w:b/>
          <w:bCs/>
          <w:color w:val="000000"/>
          <w:spacing w:val="4"/>
          <w:sz w:val="28"/>
          <w:szCs w:val="28"/>
        </w:rPr>
        <w:t>НА 2026 ГОД</w:t>
      </w:r>
    </w:p>
    <w:p w:rsidR="00035709" w:rsidRDefault="00035709">
      <w:pPr>
        <w:tabs>
          <w:tab w:val="left" w:pos="5130"/>
        </w:tabs>
        <w:spacing w:line="240" w:lineRule="auto"/>
        <w:jc w:val="center"/>
        <w:rPr>
          <w:sz w:val="28"/>
          <w:szCs w:val="28"/>
        </w:rPr>
      </w:pPr>
    </w:p>
    <w:p w:rsidR="00035709" w:rsidRDefault="00FA4D9F">
      <w:pPr>
        <w:tabs>
          <w:tab w:val="left" w:pos="513"/>
          <w:tab w:val="left" w:pos="684"/>
        </w:tabs>
        <w:spacing w:line="240" w:lineRule="auto"/>
        <w:jc w:val="both"/>
        <w:rPr>
          <w:rFonts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>
        <w:rPr>
          <w:rFonts w:cs="Times New Roman"/>
          <w:sz w:val="24"/>
        </w:rPr>
        <w:t xml:space="preserve">   В соответствии с </w:t>
      </w:r>
      <w:r w:rsidR="00CF328D">
        <w:rPr>
          <w:rFonts w:cs="Times New Roman"/>
          <w:sz w:val="24"/>
        </w:rPr>
        <w:t xml:space="preserve">постановлением администрации Унечского района от 22.12.2020 № 458 </w:t>
      </w:r>
      <w:r>
        <w:rPr>
          <w:rFonts w:cs="Times New Roman"/>
          <w:sz w:val="24"/>
        </w:rPr>
        <w:t>«</w:t>
      </w:r>
      <w:r w:rsidR="00CF328D">
        <w:rPr>
          <w:rFonts w:cs="Times New Roman"/>
          <w:sz w:val="24"/>
        </w:rPr>
        <w:t xml:space="preserve">Об утверждении положения по осуществлению ведомственного </w:t>
      </w:r>
      <w:proofErr w:type="gramStart"/>
      <w:r w:rsidR="00CF328D">
        <w:rPr>
          <w:rFonts w:cs="Times New Roman"/>
          <w:sz w:val="24"/>
        </w:rPr>
        <w:t>контроля за</w:t>
      </w:r>
      <w:proofErr w:type="gramEnd"/>
      <w:r w:rsidR="00CF328D">
        <w:rPr>
          <w:rFonts w:cs="Times New Roman"/>
          <w:sz w:val="24"/>
        </w:rPr>
        <w:t xml:space="preserve"> соблюдением трудового законодательства и иных нормативных актов, содержащих нормы трудового права в учреждениях, подведомственных администрации Унечского района»: </w:t>
      </w:r>
    </w:p>
    <w:p w:rsidR="00CF328D" w:rsidRDefault="00CF328D">
      <w:pPr>
        <w:tabs>
          <w:tab w:val="left" w:pos="513"/>
          <w:tab w:val="left" w:pos="684"/>
        </w:tabs>
        <w:spacing w:line="240" w:lineRule="auto"/>
        <w:jc w:val="both"/>
        <w:rPr>
          <w:rFonts w:cs="Times New Roman"/>
          <w:sz w:val="24"/>
        </w:rPr>
      </w:pPr>
    </w:p>
    <w:p w:rsidR="00817083" w:rsidRPr="00B3259F" w:rsidRDefault="00FA4D9F">
      <w:pPr>
        <w:spacing w:line="240" w:lineRule="auto"/>
        <w:jc w:val="both"/>
        <w:outlineLvl w:val="0"/>
        <w:rPr>
          <w:sz w:val="24"/>
        </w:rPr>
      </w:pPr>
      <w:r>
        <w:rPr>
          <w:spacing w:val="4"/>
          <w:sz w:val="24"/>
        </w:rPr>
        <w:tab/>
        <w:t xml:space="preserve">1.Утвердить прилагаемый план </w:t>
      </w:r>
      <w:r w:rsidR="00CF328D">
        <w:rPr>
          <w:spacing w:val="4"/>
          <w:sz w:val="24"/>
        </w:rPr>
        <w:t xml:space="preserve">по осуществлению ведомственного </w:t>
      </w:r>
      <w:proofErr w:type="gramStart"/>
      <w:r w:rsidR="00CF328D">
        <w:rPr>
          <w:spacing w:val="4"/>
          <w:sz w:val="24"/>
        </w:rPr>
        <w:t>контроля за</w:t>
      </w:r>
      <w:proofErr w:type="gramEnd"/>
      <w:r w:rsidR="00CF328D">
        <w:rPr>
          <w:spacing w:val="4"/>
          <w:sz w:val="24"/>
        </w:rPr>
        <w:t xml:space="preserve"> соблюдением трудового законодательства и иных нормативных правовых актов, содержащих нормы трудового права в учреждениях, подведомственных</w:t>
      </w:r>
      <w:r w:rsidR="00B3259F">
        <w:rPr>
          <w:spacing w:val="4"/>
          <w:sz w:val="24"/>
        </w:rPr>
        <w:t xml:space="preserve"> администрации Унечского района, </w:t>
      </w:r>
      <w:r w:rsidR="00CF328D">
        <w:rPr>
          <w:spacing w:val="4"/>
          <w:sz w:val="24"/>
        </w:rPr>
        <w:t>на 2026 год.</w:t>
      </w:r>
    </w:p>
    <w:p w:rsidR="006875F0" w:rsidRDefault="00B3259F" w:rsidP="00817083">
      <w:pPr>
        <w:spacing w:line="240" w:lineRule="auto"/>
        <w:jc w:val="both"/>
        <w:outlineLvl w:val="0"/>
        <w:rPr>
          <w:spacing w:val="4"/>
          <w:sz w:val="24"/>
        </w:rPr>
      </w:pPr>
      <w:r>
        <w:rPr>
          <w:spacing w:val="4"/>
          <w:sz w:val="24"/>
        </w:rPr>
        <w:tab/>
        <w:t>2</w:t>
      </w:r>
      <w:r w:rsidR="00817083">
        <w:rPr>
          <w:spacing w:val="4"/>
          <w:sz w:val="24"/>
        </w:rPr>
        <w:t xml:space="preserve">.Настоящее распоряжение разместить на официальном сайте администрации Унечского района в </w:t>
      </w:r>
      <w:r>
        <w:rPr>
          <w:spacing w:val="4"/>
          <w:sz w:val="24"/>
        </w:rPr>
        <w:t>информационно-телекоммуникационной сети «Интернет» «</w:t>
      </w:r>
      <w:r w:rsidR="006875F0">
        <w:rPr>
          <w:spacing w:val="4"/>
          <w:sz w:val="24"/>
          <w:lang w:val="en-US"/>
        </w:rPr>
        <w:t>www</w:t>
      </w:r>
      <w:r w:rsidR="006875F0" w:rsidRPr="006875F0">
        <w:rPr>
          <w:spacing w:val="4"/>
          <w:sz w:val="24"/>
        </w:rPr>
        <w:t>.</w:t>
      </w:r>
      <w:proofErr w:type="spellStart"/>
      <w:r w:rsidR="006875F0">
        <w:rPr>
          <w:spacing w:val="4"/>
          <w:sz w:val="24"/>
          <w:lang w:val="en-US"/>
        </w:rPr>
        <w:t>unradm</w:t>
      </w:r>
      <w:proofErr w:type="spellEnd"/>
      <w:r w:rsidR="006875F0" w:rsidRPr="006875F0">
        <w:rPr>
          <w:spacing w:val="4"/>
          <w:sz w:val="24"/>
        </w:rPr>
        <w:t>.</w:t>
      </w:r>
      <w:proofErr w:type="spellStart"/>
      <w:r w:rsidR="006875F0">
        <w:rPr>
          <w:spacing w:val="4"/>
          <w:sz w:val="24"/>
          <w:lang w:val="en-US"/>
        </w:rPr>
        <w:t>ru</w:t>
      </w:r>
      <w:proofErr w:type="spellEnd"/>
      <w:r w:rsidR="006875F0">
        <w:rPr>
          <w:spacing w:val="4"/>
          <w:sz w:val="24"/>
        </w:rPr>
        <w:t>».</w:t>
      </w:r>
    </w:p>
    <w:p w:rsidR="00035709" w:rsidRDefault="006875F0" w:rsidP="00817083">
      <w:pPr>
        <w:spacing w:line="240" w:lineRule="auto"/>
        <w:jc w:val="both"/>
        <w:outlineLvl w:val="0"/>
        <w:rPr>
          <w:sz w:val="24"/>
        </w:rPr>
      </w:pPr>
      <w:r>
        <w:rPr>
          <w:spacing w:val="4"/>
          <w:sz w:val="24"/>
        </w:rPr>
        <w:t xml:space="preserve">          3.</w:t>
      </w:r>
      <w:proofErr w:type="gramStart"/>
      <w:r>
        <w:rPr>
          <w:spacing w:val="4"/>
          <w:sz w:val="24"/>
        </w:rPr>
        <w:t>Контроль за</w:t>
      </w:r>
      <w:proofErr w:type="gramEnd"/>
      <w:r>
        <w:rPr>
          <w:spacing w:val="4"/>
          <w:sz w:val="24"/>
        </w:rPr>
        <w:t xml:space="preserve"> исполнением настоящего распоряжения возложить на заместителя главы администрации</w:t>
      </w:r>
      <w:r w:rsidR="00F036FA">
        <w:rPr>
          <w:spacing w:val="4"/>
          <w:sz w:val="24"/>
        </w:rPr>
        <w:t xml:space="preserve"> Унечского </w:t>
      </w:r>
      <w:r>
        <w:rPr>
          <w:spacing w:val="4"/>
          <w:sz w:val="24"/>
        </w:rPr>
        <w:t xml:space="preserve"> района Волкович И.М.</w:t>
      </w:r>
      <w:r w:rsidR="00FA4D9F">
        <w:rPr>
          <w:spacing w:val="4"/>
          <w:sz w:val="24"/>
        </w:rPr>
        <w:t xml:space="preserve"> </w:t>
      </w:r>
    </w:p>
    <w:p w:rsidR="00035709" w:rsidRDefault="00035709">
      <w:pPr>
        <w:spacing w:line="240" w:lineRule="auto"/>
        <w:jc w:val="both"/>
        <w:rPr>
          <w:sz w:val="24"/>
        </w:rPr>
      </w:pPr>
    </w:p>
    <w:p w:rsidR="009D2D7B" w:rsidRDefault="009D2D7B">
      <w:pPr>
        <w:spacing w:line="240" w:lineRule="auto"/>
        <w:jc w:val="both"/>
        <w:rPr>
          <w:sz w:val="24"/>
        </w:rPr>
      </w:pPr>
    </w:p>
    <w:p w:rsidR="00035709" w:rsidRDefault="00035709">
      <w:pPr>
        <w:spacing w:line="240" w:lineRule="auto"/>
        <w:jc w:val="both"/>
        <w:rPr>
          <w:rFonts w:cs="Times New Roman"/>
          <w:sz w:val="24"/>
        </w:rPr>
      </w:pPr>
    </w:p>
    <w:tbl>
      <w:tblPr>
        <w:tblW w:w="10089" w:type="dxa"/>
        <w:tblLayout w:type="fixed"/>
        <w:tblLook w:val="0000" w:firstRow="0" w:lastRow="0" w:firstColumn="0" w:lastColumn="0" w:noHBand="0" w:noVBand="0"/>
      </w:tblPr>
      <w:tblGrid>
        <w:gridCol w:w="3580"/>
        <w:gridCol w:w="291"/>
        <w:gridCol w:w="5972"/>
        <w:gridCol w:w="246"/>
      </w:tblGrid>
      <w:tr w:rsidR="00035709" w:rsidTr="006875F0">
        <w:trPr>
          <w:trHeight w:val="1212"/>
        </w:trPr>
        <w:tc>
          <w:tcPr>
            <w:tcW w:w="3580" w:type="dxa"/>
          </w:tcPr>
          <w:p w:rsidR="00035709" w:rsidRDefault="00035709">
            <w:pPr>
              <w:pStyle w:val="ConsPlusNormal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1" w:type="dxa"/>
          </w:tcPr>
          <w:p w:rsidR="00035709" w:rsidRDefault="00035709">
            <w:pPr>
              <w:pStyle w:val="ConsPlusNormal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72" w:type="dxa"/>
          </w:tcPr>
          <w:p w:rsidR="00035709" w:rsidRDefault="006875F0" w:rsidP="006875F0">
            <w:pPr>
              <w:widowControl w:val="0"/>
              <w:ind w:right="-270"/>
              <w:rPr>
                <w:sz w:val="24"/>
              </w:rPr>
            </w:pPr>
            <w:r>
              <w:rPr>
                <w:rFonts w:cs="Times New Roman"/>
                <w:sz w:val="24"/>
              </w:rPr>
              <w:t xml:space="preserve">                   </w:t>
            </w:r>
            <w:r w:rsidR="00FA4D9F">
              <w:rPr>
                <w:rFonts w:cs="Times New Roman"/>
                <w:sz w:val="24"/>
              </w:rPr>
              <w:t>Глава администрации Унечского района</w:t>
            </w:r>
          </w:p>
          <w:p w:rsidR="00035709" w:rsidRDefault="00FA4D9F">
            <w:pPr>
              <w:pStyle w:val="ConsPlusNormal"/>
              <w:ind w:firstLine="0"/>
              <w:jc w:val="right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                          В.А.</w:t>
            </w:r>
            <w:r w:rsidR="006875F0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Дуда</w:t>
            </w:r>
          </w:p>
          <w:p w:rsidR="00035709" w:rsidRDefault="00035709">
            <w:pPr>
              <w:pStyle w:val="ConsPlusNormal"/>
              <w:ind w:firstLine="0"/>
              <w:jc w:val="right"/>
              <w:rPr>
                <w:rFonts w:cs="Times New Roman"/>
                <w:sz w:val="24"/>
                <w:szCs w:val="24"/>
              </w:rPr>
            </w:pPr>
          </w:p>
          <w:p w:rsidR="00035709" w:rsidRDefault="00035709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246" w:type="dxa"/>
          </w:tcPr>
          <w:p w:rsidR="00035709" w:rsidRDefault="00035709">
            <w:pPr>
              <w:pStyle w:val="ConsPlusNormal"/>
              <w:snapToGrid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:rsidR="00035709" w:rsidRDefault="00FA4D9F">
      <w:pPr>
        <w:pStyle w:val="1"/>
        <w:spacing w:before="0" w:after="0" w:line="240" w:lineRule="auto"/>
        <w:rPr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</w:t>
      </w:r>
    </w:p>
    <w:p w:rsidR="00035709" w:rsidRDefault="00FA4D9F">
      <w:pPr>
        <w:spacing w:line="240" w:lineRule="auto"/>
        <w:jc w:val="both"/>
        <w:rPr>
          <w:sz w:val="24"/>
        </w:rPr>
      </w:pPr>
      <w:r>
        <w:rPr>
          <w:rFonts w:cs="Times New Roman"/>
          <w:sz w:val="24"/>
        </w:rPr>
        <w:t>Исполнитель:</w:t>
      </w:r>
    </w:p>
    <w:p w:rsidR="00FA4D9F" w:rsidRDefault="00FA4D9F">
      <w:pPr>
        <w:spacing w:line="240" w:lineRule="auto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 xml:space="preserve">инспектор 1 категории сектора </w:t>
      </w:r>
    </w:p>
    <w:p w:rsidR="00FA4D9F" w:rsidRDefault="00FA4D9F">
      <w:pPr>
        <w:spacing w:line="240" w:lineRule="auto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 xml:space="preserve">экономического развития </w:t>
      </w:r>
    </w:p>
    <w:p w:rsidR="00035709" w:rsidRDefault="00FA4D9F">
      <w:pPr>
        <w:tabs>
          <w:tab w:val="left" w:pos="7938"/>
        </w:tabs>
        <w:spacing w:line="240" w:lineRule="auto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администрации района                                                                                М.С.</w:t>
      </w:r>
      <w:r w:rsidR="006875F0">
        <w:rPr>
          <w:rFonts w:cs="Times New Roman"/>
          <w:sz w:val="24"/>
        </w:rPr>
        <w:t xml:space="preserve"> </w:t>
      </w:r>
      <w:r>
        <w:rPr>
          <w:rFonts w:cs="Times New Roman"/>
          <w:sz w:val="24"/>
        </w:rPr>
        <w:t>Наумкина</w:t>
      </w:r>
    </w:p>
    <w:p w:rsidR="00035709" w:rsidRDefault="00035709">
      <w:pPr>
        <w:pStyle w:val="Standard"/>
        <w:tabs>
          <w:tab w:val="left" w:pos="0"/>
          <w:tab w:val="left" w:pos="6885"/>
        </w:tabs>
        <w:jc w:val="both"/>
        <w:rPr>
          <w:rFonts w:ascii="Arial" w:hAnsi="Arial"/>
        </w:rPr>
      </w:pPr>
    </w:p>
    <w:p w:rsidR="006875F0" w:rsidRDefault="006875F0">
      <w:pPr>
        <w:pStyle w:val="Standard"/>
        <w:tabs>
          <w:tab w:val="left" w:pos="0"/>
          <w:tab w:val="left" w:pos="6885"/>
        </w:tabs>
        <w:jc w:val="both"/>
        <w:rPr>
          <w:rFonts w:ascii="Arial" w:hAnsi="Arial"/>
        </w:rPr>
      </w:pPr>
    </w:p>
    <w:p w:rsidR="00035709" w:rsidRDefault="00FA4D9F">
      <w:pPr>
        <w:pStyle w:val="Standard"/>
        <w:tabs>
          <w:tab w:val="left" w:pos="0"/>
          <w:tab w:val="left" w:pos="6885"/>
        </w:tabs>
        <w:jc w:val="both"/>
      </w:pPr>
      <w:r>
        <w:rPr>
          <w:rFonts w:ascii="Arial" w:hAnsi="Arial"/>
          <w:color w:val="000000"/>
        </w:rPr>
        <w:t>Согласовано:</w:t>
      </w:r>
    </w:p>
    <w:p w:rsidR="00035709" w:rsidRDefault="00FA4D9F">
      <w:pPr>
        <w:pStyle w:val="Standard"/>
        <w:tabs>
          <w:tab w:val="left" w:pos="0"/>
          <w:tab w:val="left" w:pos="6885"/>
        </w:tabs>
        <w:jc w:val="both"/>
      </w:pPr>
      <w:r>
        <w:rPr>
          <w:rFonts w:ascii="Arial" w:hAnsi="Arial"/>
        </w:rPr>
        <w:t>заместитель главы администрации Унечского района                              И.М. Волкович</w:t>
      </w:r>
    </w:p>
    <w:p w:rsidR="00035709" w:rsidRDefault="00035709">
      <w:pPr>
        <w:pStyle w:val="Standard"/>
        <w:tabs>
          <w:tab w:val="left" w:pos="0"/>
          <w:tab w:val="left" w:pos="6885"/>
        </w:tabs>
        <w:jc w:val="both"/>
        <w:rPr>
          <w:rFonts w:ascii="Arial" w:hAnsi="Arial"/>
          <w:color w:val="000000"/>
        </w:rPr>
      </w:pPr>
    </w:p>
    <w:p w:rsidR="00035709" w:rsidRDefault="00FA4D9F" w:rsidP="000B4E94">
      <w:pPr>
        <w:tabs>
          <w:tab w:val="left" w:pos="7655"/>
          <w:tab w:val="left" w:pos="7938"/>
        </w:tabs>
        <w:spacing w:line="240" w:lineRule="auto"/>
        <w:ind w:right="-126"/>
        <w:rPr>
          <w:sz w:val="24"/>
        </w:rPr>
      </w:pPr>
      <w:r>
        <w:rPr>
          <w:rFonts w:cs="Times New Roman"/>
          <w:sz w:val="24"/>
        </w:rPr>
        <w:t>у</w:t>
      </w:r>
      <w:r w:rsidR="000B4E94">
        <w:rPr>
          <w:rFonts w:cs="Times New Roman"/>
          <w:sz w:val="24"/>
        </w:rPr>
        <w:t xml:space="preserve">правляющий делами             </w:t>
      </w:r>
      <w:r>
        <w:rPr>
          <w:rFonts w:cs="Times New Roman"/>
          <w:sz w:val="24"/>
        </w:rPr>
        <w:t xml:space="preserve">                       </w:t>
      </w:r>
      <w:r w:rsidR="000B4E94">
        <w:rPr>
          <w:rFonts w:cs="Times New Roman"/>
          <w:sz w:val="24"/>
        </w:rPr>
        <w:t xml:space="preserve">      </w:t>
      </w:r>
      <w:r>
        <w:rPr>
          <w:rFonts w:cs="Times New Roman"/>
          <w:sz w:val="24"/>
        </w:rPr>
        <w:t xml:space="preserve">        </w:t>
      </w:r>
      <w:r w:rsidR="000B4E94">
        <w:rPr>
          <w:rFonts w:cs="Times New Roman"/>
          <w:sz w:val="24"/>
        </w:rPr>
        <w:t xml:space="preserve">                </w:t>
      </w:r>
      <w:r>
        <w:rPr>
          <w:rFonts w:cs="Times New Roman"/>
          <w:sz w:val="24"/>
        </w:rPr>
        <w:t xml:space="preserve"> </w:t>
      </w:r>
      <w:r w:rsidR="000B4E94">
        <w:rPr>
          <w:rFonts w:cs="Times New Roman"/>
          <w:sz w:val="24"/>
        </w:rPr>
        <w:t xml:space="preserve">           </w:t>
      </w:r>
      <w:r w:rsidR="006875F0">
        <w:rPr>
          <w:rFonts w:cs="Times New Roman"/>
          <w:sz w:val="24"/>
        </w:rPr>
        <w:t xml:space="preserve"> </w:t>
      </w:r>
      <w:r>
        <w:rPr>
          <w:rFonts w:cs="Times New Roman"/>
          <w:sz w:val="24"/>
        </w:rPr>
        <w:t xml:space="preserve">  О.В. Свиридова</w:t>
      </w:r>
    </w:p>
    <w:p w:rsidR="00035709" w:rsidRDefault="00035709">
      <w:pPr>
        <w:spacing w:line="240" w:lineRule="auto"/>
        <w:jc w:val="both"/>
        <w:rPr>
          <w:sz w:val="24"/>
        </w:rPr>
      </w:pPr>
    </w:p>
    <w:p w:rsidR="00035709" w:rsidRDefault="00F036FA">
      <w:pPr>
        <w:pStyle w:val="Standard"/>
        <w:tabs>
          <w:tab w:val="left" w:pos="0"/>
          <w:tab w:val="left" w:pos="6885"/>
        </w:tabs>
      </w:pPr>
      <w:r>
        <w:rPr>
          <w:rFonts w:ascii="Arial" w:hAnsi="Arial"/>
        </w:rPr>
        <w:lastRenderedPageBreak/>
        <w:t>в</w:t>
      </w:r>
      <w:r w:rsidR="001C4CCE">
        <w:rPr>
          <w:rFonts w:ascii="Arial" w:hAnsi="Arial"/>
        </w:rPr>
        <w:t>едущий инспектор</w:t>
      </w:r>
      <w:r w:rsidR="00FA4D9F">
        <w:rPr>
          <w:rFonts w:ascii="Arial" w:hAnsi="Arial"/>
        </w:rPr>
        <w:t xml:space="preserve"> юридического отдела                </w:t>
      </w:r>
      <w:r w:rsidR="001C4CCE">
        <w:rPr>
          <w:rFonts w:ascii="Arial" w:hAnsi="Arial"/>
        </w:rPr>
        <w:t xml:space="preserve">                                      Н.М.</w:t>
      </w:r>
      <w:r w:rsidR="006875F0">
        <w:rPr>
          <w:rFonts w:ascii="Arial" w:hAnsi="Arial"/>
        </w:rPr>
        <w:t xml:space="preserve"> </w:t>
      </w:r>
      <w:proofErr w:type="spellStart"/>
      <w:r w:rsidR="001C4CCE">
        <w:rPr>
          <w:rFonts w:ascii="Arial" w:hAnsi="Arial"/>
        </w:rPr>
        <w:t>Коротя</w:t>
      </w:r>
      <w:proofErr w:type="spellEnd"/>
      <w:r w:rsidR="00FA4D9F">
        <w:rPr>
          <w:rFonts w:ascii="Arial" w:hAnsi="Arial"/>
        </w:rPr>
        <w:t xml:space="preserve">                                                             </w:t>
      </w:r>
    </w:p>
    <w:p w:rsidR="00035709" w:rsidRDefault="00035709">
      <w:pPr>
        <w:spacing w:line="240" w:lineRule="auto"/>
        <w:rPr>
          <w:sz w:val="24"/>
        </w:rPr>
      </w:pPr>
    </w:p>
    <w:p w:rsidR="00035709" w:rsidRDefault="00035709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293E46" w:rsidRDefault="00293E46">
      <w:pPr>
        <w:spacing w:line="240" w:lineRule="auto"/>
        <w:rPr>
          <w:sz w:val="24"/>
        </w:rPr>
      </w:pPr>
    </w:p>
    <w:p w:rsidR="00035709" w:rsidRDefault="00035709">
      <w:pPr>
        <w:spacing w:line="240" w:lineRule="auto"/>
        <w:rPr>
          <w:sz w:val="24"/>
        </w:rPr>
      </w:pPr>
    </w:p>
    <w:p w:rsidR="003253FF" w:rsidRDefault="00700FD6">
      <w:pPr>
        <w:spacing w:line="240" w:lineRule="auto"/>
        <w:rPr>
          <w:rFonts w:cs="Times New Roman"/>
          <w:b/>
          <w:sz w:val="24"/>
        </w:rPr>
      </w:pPr>
      <w:r w:rsidRPr="00700FD6">
        <w:rPr>
          <w:rFonts w:cs="Times New Roman"/>
          <w:b/>
          <w:sz w:val="24"/>
        </w:rPr>
        <w:t xml:space="preserve">                                                   </w:t>
      </w:r>
    </w:p>
    <w:p w:rsidR="00035709" w:rsidRDefault="003253FF">
      <w:pPr>
        <w:spacing w:line="240" w:lineRule="auto"/>
        <w:rPr>
          <w:rFonts w:cs="Times New Roman"/>
          <w:b/>
          <w:sz w:val="24"/>
        </w:rPr>
      </w:pPr>
      <w:r>
        <w:rPr>
          <w:rFonts w:cs="Times New Roman"/>
          <w:b/>
          <w:sz w:val="24"/>
        </w:rPr>
        <w:lastRenderedPageBreak/>
        <w:t xml:space="preserve">                                                  </w:t>
      </w:r>
      <w:r w:rsidR="006875F0">
        <w:rPr>
          <w:rFonts w:cs="Times New Roman"/>
          <w:b/>
          <w:sz w:val="24"/>
        </w:rPr>
        <w:t xml:space="preserve">      </w:t>
      </w:r>
      <w:r w:rsidR="00700FD6" w:rsidRPr="00700FD6">
        <w:rPr>
          <w:rFonts w:cs="Times New Roman"/>
          <w:b/>
          <w:sz w:val="24"/>
        </w:rPr>
        <w:t xml:space="preserve">  ПЛАН</w:t>
      </w:r>
    </w:p>
    <w:p w:rsidR="00700FD6" w:rsidRPr="006875F0" w:rsidRDefault="00700FD6" w:rsidP="006875F0">
      <w:pPr>
        <w:spacing w:line="240" w:lineRule="auto"/>
        <w:jc w:val="center"/>
        <w:rPr>
          <w:rFonts w:cs="Times New Roman"/>
          <w:sz w:val="28"/>
          <w:szCs w:val="28"/>
        </w:rPr>
      </w:pPr>
      <w:r w:rsidRPr="006875F0">
        <w:rPr>
          <w:rFonts w:cs="Times New Roman"/>
          <w:sz w:val="28"/>
          <w:szCs w:val="28"/>
        </w:rPr>
        <w:t xml:space="preserve">по осуществлению ведомственного </w:t>
      </w:r>
      <w:proofErr w:type="gramStart"/>
      <w:r w:rsidRPr="006875F0">
        <w:rPr>
          <w:rFonts w:cs="Times New Roman"/>
          <w:sz w:val="28"/>
          <w:szCs w:val="28"/>
        </w:rPr>
        <w:t>контроля за</w:t>
      </w:r>
      <w:proofErr w:type="gramEnd"/>
      <w:r w:rsidRPr="006875F0">
        <w:rPr>
          <w:rFonts w:cs="Times New Roman"/>
          <w:sz w:val="28"/>
          <w:szCs w:val="28"/>
        </w:rPr>
        <w:t xml:space="preserve"> соблюдением трудового</w:t>
      </w:r>
    </w:p>
    <w:p w:rsidR="00035709" w:rsidRPr="006875F0" w:rsidRDefault="00700FD6" w:rsidP="006875F0">
      <w:pPr>
        <w:spacing w:line="240" w:lineRule="auto"/>
        <w:jc w:val="center"/>
        <w:rPr>
          <w:rFonts w:cs="Times New Roman"/>
          <w:sz w:val="28"/>
          <w:szCs w:val="28"/>
        </w:rPr>
      </w:pPr>
      <w:r w:rsidRPr="006875F0">
        <w:rPr>
          <w:rFonts w:cs="Times New Roman"/>
          <w:sz w:val="28"/>
          <w:szCs w:val="28"/>
        </w:rPr>
        <w:t>законодательства и иных нормативных правовых актов,</w:t>
      </w:r>
      <w:r w:rsidR="006875F0" w:rsidRPr="006875F0">
        <w:rPr>
          <w:rFonts w:cs="Times New Roman"/>
          <w:sz w:val="28"/>
          <w:szCs w:val="28"/>
        </w:rPr>
        <w:t xml:space="preserve"> </w:t>
      </w:r>
      <w:r w:rsidR="006875F0">
        <w:rPr>
          <w:rFonts w:cs="Times New Roman"/>
          <w:sz w:val="28"/>
          <w:szCs w:val="28"/>
        </w:rPr>
        <w:t>содержащих нормы</w:t>
      </w:r>
      <w:r w:rsidRPr="006875F0">
        <w:rPr>
          <w:rFonts w:cs="Times New Roman"/>
          <w:sz w:val="28"/>
          <w:szCs w:val="28"/>
        </w:rPr>
        <w:t xml:space="preserve"> трудового права в учреждениях,</w:t>
      </w:r>
      <w:r w:rsidR="006875F0" w:rsidRPr="006875F0">
        <w:rPr>
          <w:rFonts w:cs="Times New Roman"/>
          <w:sz w:val="28"/>
          <w:szCs w:val="28"/>
        </w:rPr>
        <w:t xml:space="preserve"> </w:t>
      </w:r>
      <w:r w:rsidRPr="006875F0">
        <w:rPr>
          <w:rFonts w:cs="Times New Roman"/>
          <w:sz w:val="28"/>
          <w:szCs w:val="28"/>
        </w:rPr>
        <w:t>подведомственных администрац</w:t>
      </w:r>
      <w:r w:rsidR="006875F0">
        <w:rPr>
          <w:rFonts w:cs="Times New Roman"/>
          <w:sz w:val="28"/>
          <w:szCs w:val="28"/>
        </w:rPr>
        <w:t xml:space="preserve">ии Унечского </w:t>
      </w:r>
      <w:r w:rsidR="006875F0" w:rsidRPr="006875F0">
        <w:rPr>
          <w:rFonts w:cs="Times New Roman"/>
          <w:sz w:val="28"/>
          <w:szCs w:val="28"/>
        </w:rPr>
        <w:t xml:space="preserve"> района, </w:t>
      </w:r>
      <w:r w:rsidRPr="006875F0">
        <w:rPr>
          <w:rFonts w:cs="Times New Roman"/>
          <w:sz w:val="28"/>
          <w:szCs w:val="28"/>
        </w:rPr>
        <w:t>на 2026 год</w:t>
      </w:r>
    </w:p>
    <w:p w:rsidR="00035709" w:rsidRDefault="00035709">
      <w:pPr>
        <w:spacing w:line="240" w:lineRule="auto"/>
        <w:rPr>
          <w:rFonts w:cs="Times New Roman"/>
          <w:sz w:val="24"/>
        </w:rPr>
      </w:pPr>
    </w:p>
    <w:p w:rsidR="00035709" w:rsidRDefault="00035709">
      <w:pPr>
        <w:spacing w:line="240" w:lineRule="auto"/>
        <w:rPr>
          <w:rFonts w:cs="Times New Roman"/>
          <w:sz w:val="24"/>
        </w:rPr>
      </w:pPr>
    </w:p>
    <w:p w:rsidR="00035709" w:rsidRDefault="00035709">
      <w:pPr>
        <w:spacing w:line="240" w:lineRule="auto"/>
        <w:rPr>
          <w:rFonts w:cs="Times New Roman"/>
          <w:sz w:val="24"/>
        </w:rPr>
      </w:pPr>
    </w:p>
    <w:p w:rsidR="00035709" w:rsidRDefault="00FA4D9F">
      <w:pPr>
        <w:pStyle w:val="1"/>
        <w:tabs>
          <w:tab w:val="left" w:pos="709"/>
        </w:tabs>
        <w:spacing w:before="0" w:after="0" w:line="240" w:lineRule="auto"/>
        <w:rPr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 </w:t>
      </w:r>
    </w:p>
    <w:p w:rsidR="00035709" w:rsidRDefault="00035709">
      <w:pPr>
        <w:pStyle w:val="1"/>
        <w:tabs>
          <w:tab w:val="left" w:pos="709"/>
        </w:tabs>
        <w:spacing w:before="0" w:after="0" w:line="240" w:lineRule="auto"/>
        <w:rPr>
          <w:sz w:val="24"/>
          <w:szCs w:val="24"/>
        </w:rPr>
      </w:pPr>
    </w:p>
    <w:tbl>
      <w:tblPr>
        <w:tblW w:w="0" w:type="auto"/>
        <w:tblInd w:w="-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51"/>
        <w:gridCol w:w="2172"/>
        <w:gridCol w:w="2251"/>
        <w:gridCol w:w="1262"/>
        <w:gridCol w:w="1210"/>
        <w:gridCol w:w="1898"/>
      </w:tblGrid>
      <w:tr w:rsidR="009D2D7B" w:rsidRPr="009D2D7B" w:rsidTr="002D587E">
        <w:trPr>
          <w:trHeight w:val="2040"/>
        </w:trPr>
        <w:tc>
          <w:tcPr>
            <w:tcW w:w="1265" w:type="dxa"/>
          </w:tcPr>
          <w:p w:rsidR="00700FD6" w:rsidRPr="009D2D7B" w:rsidRDefault="002D587E" w:rsidP="009D2D7B">
            <w:pPr>
              <w:tabs>
                <w:tab w:val="left" w:pos="709"/>
              </w:tabs>
              <w:spacing w:line="240" w:lineRule="auto"/>
              <w:jc w:val="both"/>
              <w:rPr>
                <w:rFonts w:cs="Times New Roman"/>
                <w:sz w:val="16"/>
                <w:szCs w:val="16"/>
              </w:rPr>
            </w:pPr>
            <w:r w:rsidRPr="009D2D7B">
              <w:rPr>
                <w:rFonts w:cs="Times New Roman"/>
                <w:sz w:val="16"/>
                <w:szCs w:val="16"/>
              </w:rPr>
              <w:t>Наименование</w:t>
            </w:r>
          </w:p>
          <w:p w:rsidR="002D587E" w:rsidRPr="009D2D7B" w:rsidRDefault="006875F0" w:rsidP="009D2D7B">
            <w:pPr>
              <w:tabs>
                <w:tab w:val="left" w:pos="709"/>
              </w:tabs>
              <w:spacing w:line="240" w:lineRule="auto"/>
              <w:jc w:val="both"/>
              <w:rPr>
                <w:rFonts w:cs="Times New Roman"/>
                <w:sz w:val="16"/>
                <w:szCs w:val="16"/>
              </w:rPr>
            </w:pPr>
            <w:r w:rsidRPr="009D2D7B">
              <w:rPr>
                <w:rFonts w:cs="Times New Roman"/>
                <w:sz w:val="16"/>
                <w:szCs w:val="16"/>
              </w:rPr>
              <w:t>подведомственных</w:t>
            </w:r>
          </w:p>
          <w:p w:rsidR="002D587E" w:rsidRPr="009D2D7B" w:rsidRDefault="006875F0" w:rsidP="009D2D7B">
            <w:pPr>
              <w:tabs>
                <w:tab w:val="left" w:pos="709"/>
              </w:tabs>
              <w:spacing w:line="240" w:lineRule="auto"/>
              <w:jc w:val="both"/>
              <w:rPr>
                <w:rFonts w:cs="Times New Roman"/>
                <w:sz w:val="16"/>
                <w:szCs w:val="16"/>
              </w:rPr>
            </w:pPr>
            <w:r w:rsidRPr="009D2D7B">
              <w:rPr>
                <w:rFonts w:cs="Times New Roman"/>
                <w:sz w:val="16"/>
                <w:szCs w:val="16"/>
              </w:rPr>
              <w:t>учреждений</w:t>
            </w:r>
            <w:r w:rsidR="002D587E" w:rsidRPr="009D2D7B">
              <w:rPr>
                <w:rFonts w:cs="Times New Roman"/>
                <w:sz w:val="16"/>
                <w:szCs w:val="16"/>
              </w:rPr>
              <w:t>,</w:t>
            </w:r>
            <w:r w:rsidR="00F036FA">
              <w:rPr>
                <w:rFonts w:cs="Times New Roman"/>
                <w:sz w:val="16"/>
                <w:szCs w:val="16"/>
              </w:rPr>
              <w:t xml:space="preserve"> </w:t>
            </w:r>
            <w:r w:rsidR="002D587E" w:rsidRPr="009D2D7B">
              <w:rPr>
                <w:rFonts w:cs="Times New Roman"/>
                <w:sz w:val="16"/>
                <w:szCs w:val="16"/>
              </w:rPr>
              <w:t>в отношении которых планируется проведение проверки</w:t>
            </w:r>
          </w:p>
        </w:tc>
        <w:tc>
          <w:tcPr>
            <w:tcW w:w="2268" w:type="dxa"/>
          </w:tcPr>
          <w:p w:rsidR="00700FD6" w:rsidRPr="009D2D7B" w:rsidRDefault="002D587E" w:rsidP="009D2D7B">
            <w:pPr>
              <w:tabs>
                <w:tab w:val="left" w:pos="709"/>
              </w:tabs>
              <w:spacing w:line="240" w:lineRule="auto"/>
              <w:jc w:val="both"/>
              <w:rPr>
                <w:rFonts w:cs="Times New Roman"/>
                <w:sz w:val="16"/>
                <w:szCs w:val="16"/>
              </w:rPr>
            </w:pPr>
            <w:r w:rsidRPr="009D2D7B">
              <w:rPr>
                <w:rFonts w:cs="Times New Roman"/>
                <w:sz w:val="16"/>
                <w:szCs w:val="16"/>
              </w:rPr>
              <w:t>Адрес/местонахождение</w:t>
            </w:r>
          </w:p>
          <w:p w:rsidR="002D587E" w:rsidRPr="009D2D7B" w:rsidRDefault="002D587E" w:rsidP="009D2D7B">
            <w:pPr>
              <w:tabs>
                <w:tab w:val="left" w:pos="709"/>
              </w:tabs>
              <w:spacing w:line="240" w:lineRule="auto"/>
              <w:jc w:val="both"/>
              <w:rPr>
                <w:rFonts w:cs="Times New Roman"/>
                <w:sz w:val="16"/>
                <w:szCs w:val="16"/>
              </w:rPr>
            </w:pPr>
            <w:r w:rsidRPr="009D2D7B">
              <w:rPr>
                <w:rFonts w:cs="Times New Roman"/>
                <w:sz w:val="16"/>
                <w:szCs w:val="16"/>
              </w:rPr>
              <w:t>подведомственного учреждения</w:t>
            </w:r>
          </w:p>
        </w:tc>
        <w:tc>
          <w:tcPr>
            <w:tcW w:w="2733" w:type="dxa"/>
          </w:tcPr>
          <w:p w:rsidR="002D587E" w:rsidRPr="009D2D7B" w:rsidRDefault="002D587E" w:rsidP="009D2D7B">
            <w:pPr>
              <w:tabs>
                <w:tab w:val="left" w:pos="709"/>
              </w:tabs>
              <w:spacing w:line="240" w:lineRule="auto"/>
              <w:jc w:val="both"/>
              <w:rPr>
                <w:rFonts w:cs="Times New Roman"/>
                <w:sz w:val="16"/>
                <w:szCs w:val="16"/>
              </w:rPr>
            </w:pPr>
            <w:r w:rsidRPr="009D2D7B">
              <w:rPr>
                <w:rFonts w:cs="Times New Roman"/>
                <w:sz w:val="16"/>
                <w:szCs w:val="16"/>
              </w:rPr>
              <w:t xml:space="preserve">Цель </w:t>
            </w:r>
            <w:proofErr w:type="gramStart"/>
            <w:r w:rsidRPr="009D2D7B">
              <w:rPr>
                <w:rFonts w:cs="Times New Roman"/>
                <w:sz w:val="16"/>
                <w:szCs w:val="16"/>
              </w:rPr>
              <w:t>ведомственного</w:t>
            </w:r>
            <w:proofErr w:type="gramEnd"/>
          </w:p>
          <w:p w:rsidR="00700FD6" w:rsidRPr="009D2D7B" w:rsidRDefault="002D587E" w:rsidP="009D2D7B">
            <w:pPr>
              <w:tabs>
                <w:tab w:val="left" w:pos="709"/>
              </w:tabs>
              <w:spacing w:line="240" w:lineRule="auto"/>
              <w:jc w:val="both"/>
              <w:rPr>
                <w:rFonts w:cs="Times New Roman"/>
                <w:sz w:val="16"/>
                <w:szCs w:val="16"/>
              </w:rPr>
            </w:pPr>
            <w:r w:rsidRPr="009D2D7B">
              <w:rPr>
                <w:rFonts w:cs="Times New Roman"/>
                <w:sz w:val="16"/>
                <w:szCs w:val="16"/>
              </w:rPr>
              <w:t>контроля</w:t>
            </w:r>
          </w:p>
          <w:p w:rsidR="002D587E" w:rsidRPr="009D2D7B" w:rsidRDefault="002D587E" w:rsidP="009D2D7B">
            <w:pPr>
              <w:tabs>
                <w:tab w:val="left" w:pos="709"/>
              </w:tabs>
              <w:spacing w:line="240" w:lineRule="auto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54" w:type="dxa"/>
          </w:tcPr>
          <w:p w:rsidR="00700FD6" w:rsidRPr="009D2D7B" w:rsidRDefault="002D587E" w:rsidP="009D2D7B">
            <w:pPr>
              <w:tabs>
                <w:tab w:val="left" w:pos="709"/>
              </w:tabs>
              <w:spacing w:line="240" w:lineRule="auto"/>
              <w:jc w:val="both"/>
              <w:rPr>
                <w:rFonts w:cs="Times New Roman"/>
                <w:sz w:val="16"/>
                <w:szCs w:val="16"/>
              </w:rPr>
            </w:pPr>
            <w:r w:rsidRPr="009D2D7B">
              <w:rPr>
                <w:rFonts w:cs="Times New Roman"/>
                <w:sz w:val="16"/>
                <w:szCs w:val="16"/>
              </w:rPr>
              <w:t>Проверяемый</w:t>
            </w:r>
          </w:p>
          <w:p w:rsidR="002D587E" w:rsidRPr="009D2D7B" w:rsidRDefault="002D587E" w:rsidP="009D2D7B">
            <w:pPr>
              <w:tabs>
                <w:tab w:val="left" w:pos="709"/>
              </w:tabs>
              <w:spacing w:line="240" w:lineRule="auto"/>
              <w:jc w:val="both"/>
              <w:rPr>
                <w:rFonts w:cs="Times New Roman"/>
                <w:sz w:val="16"/>
                <w:szCs w:val="16"/>
              </w:rPr>
            </w:pPr>
            <w:r w:rsidRPr="009D2D7B">
              <w:rPr>
                <w:rFonts w:cs="Times New Roman"/>
                <w:sz w:val="16"/>
                <w:szCs w:val="16"/>
              </w:rPr>
              <w:t>Период</w:t>
            </w:r>
          </w:p>
          <w:p w:rsidR="002D587E" w:rsidRPr="009D2D7B" w:rsidRDefault="002D587E" w:rsidP="009D2D7B">
            <w:pPr>
              <w:tabs>
                <w:tab w:val="left" w:pos="709"/>
              </w:tabs>
              <w:spacing w:line="240" w:lineRule="auto"/>
              <w:jc w:val="both"/>
              <w:rPr>
                <w:rFonts w:cs="Times New Roman"/>
                <w:sz w:val="16"/>
                <w:szCs w:val="16"/>
              </w:rPr>
            </w:pPr>
            <w:r w:rsidRPr="009D2D7B">
              <w:rPr>
                <w:rFonts w:cs="Times New Roman"/>
                <w:sz w:val="16"/>
                <w:szCs w:val="16"/>
              </w:rPr>
              <w:t>(год)</w:t>
            </w:r>
          </w:p>
        </w:tc>
        <w:tc>
          <w:tcPr>
            <w:tcW w:w="1149" w:type="dxa"/>
          </w:tcPr>
          <w:p w:rsidR="002D587E" w:rsidRPr="009D2D7B" w:rsidRDefault="002D587E" w:rsidP="009D2D7B">
            <w:pPr>
              <w:tabs>
                <w:tab w:val="left" w:pos="709"/>
              </w:tabs>
              <w:spacing w:line="240" w:lineRule="auto"/>
              <w:jc w:val="both"/>
              <w:rPr>
                <w:rFonts w:cs="Times New Roman"/>
                <w:sz w:val="16"/>
                <w:szCs w:val="16"/>
              </w:rPr>
            </w:pPr>
            <w:r w:rsidRPr="009D2D7B">
              <w:rPr>
                <w:rFonts w:cs="Times New Roman"/>
                <w:sz w:val="16"/>
                <w:szCs w:val="16"/>
              </w:rPr>
              <w:t>Дата начала проведения проверки</w:t>
            </w:r>
          </w:p>
          <w:p w:rsidR="00700FD6" w:rsidRPr="009D2D7B" w:rsidRDefault="002D587E" w:rsidP="009D2D7B">
            <w:pPr>
              <w:tabs>
                <w:tab w:val="left" w:pos="709"/>
              </w:tabs>
              <w:spacing w:line="240" w:lineRule="auto"/>
              <w:jc w:val="both"/>
              <w:rPr>
                <w:rFonts w:cs="Times New Roman"/>
                <w:sz w:val="16"/>
                <w:szCs w:val="16"/>
              </w:rPr>
            </w:pPr>
            <w:r w:rsidRPr="009D2D7B">
              <w:rPr>
                <w:rFonts w:cs="Times New Roman"/>
                <w:sz w:val="16"/>
                <w:szCs w:val="16"/>
              </w:rPr>
              <w:t>(указывается календарный месяц)</w:t>
            </w:r>
          </w:p>
        </w:tc>
        <w:tc>
          <w:tcPr>
            <w:tcW w:w="2168" w:type="dxa"/>
          </w:tcPr>
          <w:p w:rsidR="00700FD6" w:rsidRPr="009D2D7B" w:rsidRDefault="002D587E" w:rsidP="009D2D7B">
            <w:pPr>
              <w:tabs>
                <w:tab w:val="left" w:pos="709"/>
              </w:tabs>
              <w:spacing w:line="240" w:lineRule="auto"/>
              <w:jc w:val="both"/>
              <w:rPr>
                <w:rFonts w:cs="Times New Roman"/>
                <w:sz w:val="16"/>
                <w:szCs w:val="16"/>
              </w:rPr>
            </w:pPr>
            <w:r w:rsidRPr="009D2D7B">
              <w:rPr>
                <w:rFonts w:cs="Times New Roman"/>
                <w:sz w:val="16"/>
                <w:szCs w:val="16"/>
              </w:rPr>
              <w:t>Наименование уполномоченного органа,</w:t>
            </w:r>
            <w:r w:rsidR="009D2D7B" w:rsidRPr="009D2D7B">
              <w:rPr>
                <w:rFonts w:cs="Times New Roman"/>
                <w:sz w:val="16"/>
                <w:szCs w:val="16"/>
              </w:rPr>
              <w:t xml:space="preserve"> </w:t>
            </w:r>
            <w:r w:rsidRPr="009D2D7B">
              <w:rPr>
                <w:rFonts w:cs="Times New Roman"/>
                <w:sz w:val="16"/>
                <w:szCs w:val="16"/>
              </w:rPr>
              <w:t>осуществляющего</w:t>
            </w:r>
          </w:p>
          <w:p w:rsidR="002D587E" w:rsidRPr="009D2D7B" w:rsidRDefault="006875F0" w:rsidP="009D2D7B">
            <w:pPr>
              <w:tabs>
                <w:tab w:val="left" w:pos="709"/>
              </w:tabs>
              <w:spacing w:line="240" w:lineRule="auto"/>
              <w:jc w:val="both"/>
              <w:rPr>
                <w:rFonts w:cs="Times New Roman"/>
                <w:sz w:val="16"/>
                <w:szCs w:val="16"/>
              </w:rPr>
            </w:pPr>
            <w:r w:rsidRPr="009D2D7B">
              <w:rPr>
                <w:rFonts w:cs="Times New Roman"/>
                <w:sz w:val="16"/>
                <w:szCs w:val="16"/>
              </w:rPr>
              <w:t>в</w:t>
            </w:r>
            <w:r w:rsidR="002D587E" w:rsidRPr="009D2D7B">
              <w:rPr>
                <w:rFonts w:cs="Times New Roman"/>
                <w:sz w:val="16"/>
                <w:szCs w:val="16"/>
              </w:rPr>
              <w:t>едомственный контроль</w:t>
            </w:r>
          </w:p>
        </w:tc>
      </w:tr>
      <w:tr w:rsidR="009D2D7B" w:rsidRPr="009D2D7B" w:rsidTr="002D587E">
        <w:trPr>
          <w:trHeight w:val="2916"/>
        </w:trPr>
        <w:tc>
          <w:tcPr>
            <w:tcW w:w="1265" w:type="dxa"/>
          </w:tcPr>
          <w:p w:rsidR="00700FD6" w:rsidRPr="00293E46" w:rsidRDefault="00700FD6" w:rsidP="009D2D7B">
            <w:pPr>
              <w:tabs>
                <w:tab w:val="left" w:pos="709"/>
              </w:tabs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293E46">
              <w:rPr>
                <w:rFonts w:cs="Times New Roman"/>
                <w:sz w:val="16"/>
                <w:szCs w:val="16"/>
              </w:rPr>
              <w:t>МОУ СОШ №1 города Унеча</w:t>
            </w:r>
          </w:p>
        </w:tc>
        <w:tc>
          <w:tcPr>
            <w:tcW w:w="2268" w:type="dxa"/>
          </w:tcPr>
          <w:p w:rsidR="00700FD6" w:rsidRPr="00293E46" w:rsidRDefault="006875F0" w:rsidP="009D2D7B">
            <w:pPr>
              <w:tabs>
                <w:tab w:val="left" w:pos="709"/>
              </w:tabs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293E46">
              <w:rPr>
                <w:rFonts w:cs="Times New Roman"/>
                <w:sz w:val="16"/>
                <w:szCs w:val="16"/>
              </w:rPr>
              <w:t>Российская Федерация</w:t>
            </w:r>
            <w:r w:rsidR="00700FD6" w:rsidRPr="00293E46">
              <w:rPr>
                <w:rFonts w:cs="Times New Roman"/>
                <w:sz w:val="16"/>
                <w:szCs w:val="16"/>
              </w:rPr>
              <w:t>,</w:t>
            </w:r>
            <w:r w:rsidRPr="00293E46">
              <w:rPr>
                <w:rFonts w:cs="Times New Roman"/>
                <w:sz w:val="16"/>
                <w:szCs w:val="16"/>
              </w:rPr>
              <w:t xml:space="preserve"> </w:t>
            </w:r>
            <w:r w:rsidR="00700FD6" w:rsidRPr="00293E46">
              <w:rPr>
                <w:rFonts w:cs="Times New Roman"/>
                <w:sz w:val="16"/>
                <w:szCs w:val="16"/>
              </w:rPr>
              <w:t>Брянская область,</w:t>
            </w:r>
            <w:r w:rsidRPr="00293E46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="00700FD6" w:rsidRPr="00293E46">
              <w:rPr>
                <w:rFonts w:cs="Times New Roman"/>
                <w:sz w:val="16"/>
                <w:szCs w:val="16"/>
              </w:rPr>
              <w:t>г</w:t>
            </w:r>
            <w:proofErr w:type="gramStart"/>
            <w:r w:rsidR="00700FD6" w:rsidRPr="00293E46">
              <w:rPr>
                <w:rFonts w:cs="Times New Roman"/>
                <w:sz w:val="16"/>
                <w:szCs w:val="16"/>
              </w:rPr>
              <w:t>.У</w:t>
            </w:r>
            <w:proofErr w:type="gramEnd"/>
            <w:r w:rsidR="00700FD6" w:rsidRPr="00293E46">
              <w:rPr>
                <w:rFonts w:cs="Times New Roman"/>
                <w:sz w:val="16"/>
                <w:szCs w:val="16"/>
              </w:rPr>
              <w:t>неча</w:t>
            </w:r>
            <w:proofErr w:type="spellEnd"/>
            <w:r w:rsidR="00700FD6" w:rsidRPr="00293E46">
              <w:rPr>
                <w:rFonts w:cs="Times New Roman"/>
                <w:sz w:val="16"/>
                <w:szCs w:val="16"/>
              </w:rPr>
              <w:t>,</w:t>
            </w:r>
            <w:r w:rsidR="00F036FA">
              <w:rPr>
                <w:rFonts w:cs="Times New Roman"/>
                <w:sz w:val="16"/>
                <w:szCs w:val="16"/>
              </w:rPr>
              <w:t xml:space="preserve"> </w:t>
            </w:r>
          </w:p>
          <w:p w:rsidR="002D587E" w:rsidRPr="00293E46" w:rsidRDefault="00700FD6" w:rsidP="009D2D7B">
            <w:pPr>
              <w:tabs>
                <w:tab w:val="left" w:pos="709"/>
              </w:tabs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proofErr w:type="spellStart"/>
            <w:r w:rsidRPr="00293E46">
              <w:rPr>
                <w:rFonts w:cs="Times New Roman"/>
                <w:sz w:val="16"/>
                <w:szCs w:val="16"/>
              </w:rPr>
              <w:t>ул</w:t>
            </w:r>
            <w:proofErr w:type="gramStart"/>
            <w:r w:rsidRPr="00293E46">
              <w:rPr>
                <w:rFonts w:cs="Times New Roman"/>
                <w:sz w:val="16"/>
                <w:szCs w:val="16"/>
              </w:rPr>
              <w:t>.В</w:t>
            </w:r>
            <w:proofErr w:type="gramEnd"/>
            <w:r w:rsidRPr="00293E46">
              <w:rPr>
                <w:rFonts w:cs="Times New Roman"/>
                <w:sz w:val="16"/>
                <w:szCs w:val="16"/>
              </w:rPr>
              <w:t>олодарского</w:t>
            </w:r>
            <w:proofErr w:type="spellEnd"/>
            <w:r w:rsidRPr="00293E46">
              <w:rPr>
                <w:rFonts w:cs="Times New Roman"/>
                <w:sz w:val="16"/>
                <w:szCs w:val="16"/>
              </w:rPr>
              <w:t xml:space="preserve"> ,</w:t>
            </w:r>
          </w:p>
          <w:p w:rsidR="00700FD6" w:rsidRPr="00293E46" w:rsidRDefault="00700FD6" w:rsidP="009D2D7B">
            <w:pPr>
              <w:tabs>
                <w:tab w:val="left" w:pos="709"/>
              </w:tabs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293E46">
              <w:rPr>
                <w:rFonts w:cs="Times New Roman"/>
                <w:sz w:val="16"/>
                <w:szCs w:val="16"/>
              </w:rPr>
              <w:t>д.113</w:t>
            </w:r>
          </w:p>
        </w:tc>
        <w:tc>
          <w:tcPr>
            <w:tcW w:w="2733" w:type="dxa"/>
          </w:tcPr>
          <w:p w:rsidR="00700FD6" w:rsidRPr="00293E46" w:rsidRDefault="00700FD6" w:rsidP="009D2D7B">
            <w:pPr>
              <w:tabs>
                <w:tab w:val="left" w:pos="709"/>
              </w:tabs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293E46">
              <w:rPr>
                <w:rFonts w:cs="Times New Roman"/>
                <w:sz w:val="16"/>
                <w:szCs w:val="16"/>
              </w:rPr>
              <w:t xml:space="preserve">Контроль соблюдения работодателями и работниками подведомственных учреждений требований трудового законодательства(в том числе в сфере </w:t>
            </w:r>
            <w:r w:rsidR="002D587E" w:rsidRPr="00293E46">
              <w:rPr>
                <w:rFonts w:cs="Times New Roman"/>
                <w:sz w:val="16"/>
                <w:szCs w:val="16"/>
              </w:rPr>
              <w:t>охраны труда),а также нормативных</w:t>
            </w:r>
            <w:r w:rsidR="006875F0" w:rsidRPr="00293E46">
              <w:rPr>
                <w:rFonts w:cs="Times New Roman"/>
                <w:sz w:val="16"/>
                <w:szCs w:val="16"/>
              </w:rPr>
              <w:t xml:space="preserve"> правовых актов, содержащих нормы трудового прав</w:t>
            </w:r>
            <w:r w:rsidR="009D2D7B" w:rsidRPr="00293E46">
              <w:rPr>
                <w:rFonts w:cs="Times New Roman"/>
                <w:sz w:val="16"/>
                <w:szCs w:val="16"/>
              </w:rPr>
              <w:t>а</w:t>
            </w:r>
          </w:p>
        </w:tc>
        <w:tc>
          <w:tcPr>
            <w:tcW w:w="754" w:type="dxa"/>
          </w:tcPr>
          <w:p w:rsidR="00700FD6" w:rsidRPr="00293E46" w:rsidRDefault="006875F0" w:rsidP="009D2D7B">
            <w:pPr>
              <w:tabs>
                <w:tab w:val="left" w:pos="709"/>
              </w:tabs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293E46">
              <w:rPr>
                <w:rFonts w:cs="Times New Roman"/>
                <w:sz w:val="16"/>
                <w:szCs w:val="16"/>
              </w:rPr>
              <w:t>2026</w:t>
            </w:r>
          </w:p>
        </w:tc>
        <w:tc>
          <w:tcPr>
            <w:tcW w:w="1149" w:type="dxa"/>
          </w:tcPr>
          <w:p w:rsidR="00700FD6" w:rsidRPr="00293E46" w:rsidRDefault="002D587E" w:rsidP="009D2D7B">
            <w:pPr>
              <w:tabs>
                <w:tab w:val="left" w:pos="709"/>
              </w:tabs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293E46">
              <w:rPr>
                <w:rFonts w:cs="Times New Roman"/>
                <w:sz w:val="16"/>
                <w:szCs w:val="16"/>
              </w:rPr>
              <w:t>Октябрь</w:t>
            </w:r>
          </w:p>
          <w:p w:rsidR="002D587E" w:rsidRPr="00293E46" w:rsidRDefault="002D587E" w:rsidP="009D2D7B">
            <w:pPr>
              <w:tabs>
                <w:tab w:val="left" w:pos="709"/>
              </w:tabs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293E46">
              <w:rPr>
                <w:rFonts w:cs="Times New Roman"/>
                <w:sz w:val="16"/>
                <w:szCs w:val="16"/>
              </w:rPr>
              <w:t>2026</w:t>
            </w:r>
          </w:p>
        </w:tc>
        <w:tc>
          <w:tcPr>
            <w:tcW w:w="2168" w:type="dxa"/>
          </w:tcPr>
          <w:p w:rsidR="00700FD6" w:rsidRPr="00293E46" w:rsidRDefault="009D2D7B" w:rsidP="009D2D7B">
            <w:pPr>
              <w:tabs>
                <w:tab w:val="left" w:pos="709"/>
              </w:tabs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293E46">
              <w:rPr>
                <w:rFonts w:cs="Times New Roman"/>
                <w:sz w:val="16"/>
                <w:szCs w:val="16"/>
              </w:rPr>
              <w:t xml:space="preserve">Сектор </w:t>
            </w:r>
            <w:r w:rsidR="006875F0" w:rsidRPr="00293E46">
              <w:rPr>
                <w:rFonts w:cs="Times New Roman"/>
                <w:sz w:val="16"/>
                <w:szCs w:val="16"/>
              </w:rPr>
              <w:t>экономического развития</w:t>
            </w:r>
          </w:p>
        </w:tc>
      </w:tr>
    </w:tbl>
    <w:p w:rsidR="00035709" w:rsidRDefault="00035709">
      <w:pPr>
        <w:tabs>
          <w:tab w:val="left" w:pos="709"/>
        </w:tabs>
        <w:spacing w:line="240" w:lineRule="auto"/>
        <w:rPr>
          <w:rFonts w:cs="Times New Roman"/>
          <w:sz w:val="24"/>
        </w:rPr>
      </w:pPr>
    </w:p>
    <w:sectPr w:rsidR="00035709">
      <w:type w:val="continuous"/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12F19"/>
    <w:multiLevelType w:val="multilevel"/>
    <w:tmpl w:val="0CF8C5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5709"/>
    <w:rsid w:val="00035709"/>
    <w:rsid w:val="000B4E94"/>
    <w:rsid w:val="001C4CCE"/>
    <w:rsid w:val="00293E46"/>
    <w:rsid w:val="002D587E"/>
    <w:rsid w:val="003253FF"/>
    <w:rsid w:val="003E6826"/>
    <w:rsid w:val="0065014A"/>
    <w:rsid w:val="006875F0"/>
    <w:rsid w:val="00700FD6"/>
    <w:rsid w:val="007827AB"/>
    <w:rsid w:val="00817083"/>
    <w:rsid w:val="009D2D7B"/>
    <w:rsid w:val="00AE0357"/>
    <w:rsid w:val="00B3259F"/>
    <w:rsid w:val="00BA3F3E"/>
    <w:rsid w:val="00CF328D"/>
    <w:rsid w:val="00F036FA"/>
    <w:rsid w:val="00F51EF8"/>
    <w:rsid w:val="00FA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line="360" w:lineRule="auto"/>
    </w:pPr>
    <w:rPr>
      <w:rFonts w:ascii="Arial" w:eastAsia="Times New Roman" w:hAnsi="Arial" w:cs="Arial"/>
      <w:sz w:val="22"/>
      <w:szCs w:val="24"/>
      <w:lang w:eastAsia="zh-CN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cs="Times New Roman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</w:style>
  <w:style w:type="character" w:customStyle="1" w:styleId="WW8Num5z1">
    <w:name w:val="WW8Num5z1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4">
    <w:name w:val="WW8Num9z4"/>
    <w:qFormat/>
    <w:rPr>
      <w:rFonts w:ascii="Courier New" w:hAnsi="Courier New" w:cs="Courier New"/>
    </w:rPr>
  </w:style>
  <w:style w:type="character" w:customStyle="1" w:styleId="WW8Num10z0">
    <w:name w:val="WW8Num10z0"/>
    <w:qFormat/>
  </w:style>
  <w:style w:type="character" w:styleId="a3">
    <w:name w:val="Hyperlink"/>
    <w:rPr>
      <w:color w:val="0000FF"/>
      <w:u w:val="single"/>
    </w:rPr>
  </w:style>
  <w:style w:type="character" w:customStyle="1" w:styleId="10">
    <w:name w:val="Заголовок 1 Знак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WW8Num14z0">
    <w:name w:val="WW8Num14z0"/>
    <w:qFormat/>
  </w:style>
  <w:style w:type="paragraph" w:customStyle="1" w:styleId="a4">
    <w:name w:val="Заголовок"/>
    <w:basedOn w:val="a"/>
    <w:next w:val="a5"/>
    <w:qFormat/>
    <w:pPr>
      <w:jc w:val="center"/>
    </w:pPr>
    <w:rPr>
      <w:rFonts w:ascii="Impact" w:hAnsi="Impact" w:cs="Impact"/>
      <w:sz w:val="32"/>
    </w:rPr>
  </w:style>
  <w:style w:type="paragraph" w:styleId="a5">
    <w:name w:val="Body Text"/>
    <w:basedOn w:val="a"/>
    <w:pPr>
      <w:jc w:val="center"/>
    </w:pPr>
    <w:rPr>
      <w:rFonts w:ascii="Arial Narrow" w:hAnsi="Arial Narrow" w:cs="Arial Narrow"/>
      <w:caps/>
      <w:sz w:val="40"/>
    </w:r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Subtitle"/>
    <w:basedOn w:val="a"/>
    <w:next w:val="a5"/>
    <w:qFormat/>
    <w:pPr>
      <w:jc w:val="center"/>
    </w:pPr>
    <w:rPr>
      <w:rFonts w:ascii="Arial Narrow" w:hAnsi="Arial Narrow" w:cs="Arial Narrow"/>
      <w:sz w:val="36"/>
    </w:rPr>
  </w:style>
  <w:style w:type="paragraph" w:customStyle="1" w:styleId="ConsPlusTitle">
    <w:name w:val="ConsPlusTitle"/>
    <w:qFormat/>
    <w:pPr>
      <w:suppressAutoHyphens/>
    </w:pPr>
    <w:rPr>
      <w:rFonts w:ascii="Arial" w:eastAsia="Times New Roman" w:hAnsi="Arial" w:cs="Arial"/>
      <w:b/>
      <w:bCs/>
      <w:sz w:val="22"/>
      <w:szCs w:val="22"/>
      <w:lang w:eastAsia="zh-CN"/>
    </w:rPr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  <w:lang w:eastAsia="zh-CN"/>
    </w:rPr>
  </w:style>
  <w:style w:type="paragraph" w:customStyle="1" w:styleId="ConsPlusNonformat">
    <w:name w:val="ConsPlusNonformat"/>
    <w:qFormat/>
    <w:pPr>
      <w:widowControl w:val="0"/>
      <w:suppressAutoHyphens/>
    </w:pPr>
    <w:rPr>
      <w:rFonts w:ascii="Courier New" w:eastAsia="Times New Roman" w:hAnsi="Courier New" w:cs="Courier New"/>
      <w:lang w:eastAsia="zh-CN"/>
    </w:rPr>
  </w:style>
  <w:style w:type="paragraph" w:styleId="aa">
    <w:name w:val="Body Text Indent"/>
    <w:basedOn w:val="a"/>
    <w:pPr>
      <w:spacing w:after="120"/>
      <w:ind w:left="283"/>
    </w:pPr>
  </w:style>
  <w:style w:type="paragraph" w:customStyle="1" w:styleId="11">
    <w:name w:val="Знак1"/>
    <w:basedOn w:val="a"/>
    <w:qFormat/>
    <w:pPr>
      <w:spacing w:before="280" w:after="280" w:line="240" w:lineRule="auto"/>
    </w:pPr>
    <w:rPr>
      <w:rFonts w:ascii="Tahoma" w:hAnsi="Tahoma" w:cs="Times New Roman"/>
      <w:sz w:val="20"/>
      <w:szCs w:val="20"/>
      <w:lang w:val="en-US"/>
    </w:rPr>
  </w:style>
  <w:style w:type="paragraph" w:customStyle="1" w:styleId="ab">
    <w:name w:val="Знак"/>
    <w:basedOn w:val="a"/>
    <w:qFormat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ac">
    <w:name w:val="Знак"/>
    <w:basedOn w:val="a"/>
    <w:qFormat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12">
    <w:name w:val="Знак1"/>
    <w:basedOn w:val="a"/>
    <w:qFormat/>
    <w:pPr>
      <w:spacing w:before="280" w:after="280" w:line="240" w:lineRule="auto"/>
    </w:pPr>
    <w:rPr>
      <w:rFonts w:ascii="Times New Roman" w:hAnsi="Times New Roman" w:cs="Times New Roman"/>
      <w:color w:val="000000"/>
      <w:sz w:val="24"/>
      <w:lang w:val="en-US"/>
    </w:rPr>
  </w:style>
  <w:style w:type="paragraph" w:customStyle="1" w:styleId="3">
    <w:name w:val="Знак Знак3"/>
    <w:basedOn w:val="a"/>
    <w:qFormat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13">
    <w:name w:val="Знак Знак1 Знак Знак Знак Знак"/>
    <w:basedOn w:val="a"/>
    <w:qFormat/>
    <w:pPr>
      <w:spacing w:before="280" w:after="280" w:line="240" w:lineRule="auto"/>
    </w:pPr>
    <w:rPr>
      <w:rFonts w:ascii="Tahoma" w:hAnsi="Tahoma" w:cs="Times New Roman"/>
      <w:sz w:val="20"/>
      <w:szCs w:val="20"/>
      <w:lang w:val="en-US"/>
    </w:rPr>
  </w:style>
  <w:style w:type="paragraph" w:customStyle="1" w:styleId="ad">
    <w:name w:val="Обычный (Интернет)"/>
    <w:basedOn w:val="a"/>
    <w:qFormat/>
    <w:rPr>
      <w:rFonts w:ascii="Times New Roman" w:hAnsi="Times New Roman" w:cs="Times New Roman"/>
      <w:sz w:val="24"/>
    </w:rPr>
  </w:style>
  <w:style w:type="paragraph" w:customStyle="1" w:styleId="ae">
    <w:name w:val="Содержимое таблицы"/>
    <w:basedOn w:val="a"/>
    <w:qFormat/>
    <w:pPr>
      <w:widowControl w:val="0"/>
      <w:suppressLineNumbers/>
    </w:pPr>
  </w:style>
  <w:style w:type="paragraph" w:customStyle="1" w:styleId="af">
    <w:name w:val="Заголовок таблицы"/>
    <w:basedOn w:val="ae"/>
    <w:qFormat/>
    <w:pPr>
      <w:jc w:val="center"/>
    </w:pPr>
    <w:rPr>
      <w:b/>
      <w:bCs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ConsNormal">
    <w:name w:val="ConsNormal"/>
    <w:qFormat/>
    <w:pPr>
      <w:widowControl w:val="0"/>
      <w:suppressAutoHyphens/>
      <w:snapToGrid w:val="0"/>
      <w:ind w:firstLine="720"/>
    </w:pPr>
    <w:rPr>
      <w:rFonts w:ascii="Arial" w:eastAsia="Times New Roman" w:hAnsi="Arial" w:cs="Times New Roman"/>
    </w:rPr>
  </w:style>
  <w:style w:type="paragraph" w:styleId="af0">
    <w:name w:val="List Paragraph"/>
    <w:basedOn w:val="a"/>
    <w:qFormat/>
    <w:pPr>
      <w:spacing w:after="200"/>
      <w:ind w:left="720"/>
      <w:contextualSpacing/>
    </w:pPr>
  </w:style>
  <w:style w:type="paragraph" w:styleId="af1">
    <w:name w:val="Normal (Web)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4">
    <w:name w:val="WW8Num14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Бык</dc:creator>
  <cp:lastModifiedBy>Юрченко Татьяна Алексеевна</cp:lastModifiedBy>
  <cp:revision>3</cp:revision>
  <cp:lastPrinted>2025-12-29T13:52:00Z</cp:lastPrinted>
  <dcterms:created xsi:type="dcterms:W3CDTF">2025-12-29T13:58:00Z</dcterms:created>
  <dcterms:modified xsi:type="dcterms:W3CDTF">2025-12-30T06:21:00Z</dcterms:modified>
  <dc:language>ru-RU</dc:language>
</cp:coreProperties>
</file>